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F915" w14:textId="77777777" w:rsidR="00851683" w:rsidRDefault="00851683" w:rsidP="00851683">
      <w:pPr>
        <w:spacing w:after="0" w:line="240" w:lineRule="auto"/>
        <w:jc w:val="center"/>
        <w:rPr>
          <w:rFonts w:ascii="Arial" w:eastAsia="Calibri" w:hAnsi="Arial" w:cs="Arial"/>
          <w:b/>
          <w:color w:val="4F2D7F"/>
        </w:rPr>
      </w:pPr>
      <w:r>
        <w:rPr>
          <w:rFonts w:ascii="Arial" w:eastAsia="Calibri" w:hAnsi="Arial" w:cs="Arial"/>
          <w:b/>
          <w:color w:val="4F2D7F"/>
        </w:rPr>
        <w:t>Customer Access Agreement</w:t>
      </w:r>
    </w:p>
    <w:p w14:paraId="14307F8F" w14:textId="0F7B436B" w:rsidR="00851683" w:rsidRPr="000F27A5" w:rsidRDefault="00851683" w:rsidP="00851683">
      <w:pPr>
        <w:spacing w:after="12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0F27A5">
        <w:rPr>
          <w:rFonts w:ascii="Arial" w:hAnsi="Arial" w:cs="Arial"/>
          <w:b/>
          <w:sz w:val="24"/>
          <w:szCs w:val="24"/>
        </w:rPr>
        <w:t>CUSTOMER ACCESS AGREEMENT</w:t>
      </w:r>
    </w:p>
    <w:p w14:paraId="239A5E21" w14:textId="77777777" w:rsidR="00851683" w:rsidRPr="00B80513" w:rsidRDefault="00851683" w:rsidP="00851683">
      <w:pPr>
        <w:pBdr>
          <w:top w:val="single" w:sz="12" w:space="1" w:color="000000"/>
          <w:bottom w:val="single" w:sz="12" w:space="1" w:color="000000"/>
          <w:between w:val="single" w:sz="12" w:space="1" w:color="008000"/>
        </w:pBdr>
        <w:spacing w:line="240" w:lineRule="auto"/>
        <w:ind w:left="284" w:right="284"/>
        <w:jc w:val="center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YPO Dynamic Purchasing System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14"/>
        <w:gridCol w:w="5312"/>
      </w:tblGrid>
      <w:tr w:rsidR="00851683" w14:paraId="7ABC2F46" w14:textId="77777777" w:rsidTr="002209F7">
        <w:tc>
          <w:tcPr>
            <w:tcW w:w="3794" w:type="dxa"/>
            <w:hideMark/>
          </w:tcPr>
          <w:p w14:paraId="7419CEE8" w14:textId="77777777" w:rsidR="00851683" w:rsidRDefault="0085168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b/>
                <w:color w:val="4F2D7F"/>
              </w:rPr>
              <w:t>Contract:</w:t>
            </w:r>
          </w:p>
        </w:tc>
        <w:tc>
          <w:tcPr>
            <w:tcW w:w="5448" w:type="dxa"/>
            <w:hideMark/>
          </w:tcPr>
          <w:p w14:paraId="1D239FF5" w14:textId="77777777" w:rsidR="00851683" w:rsidRDefault="0085168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  <w:r w:rsidRPr="002630D1">
              <w:rPr>
                <w:rFonts w:ascii="Arial" w:eastAsia="Calibri" w:hAnsi="Arial" w:cs="Arial"/>
                <w:color w:val="4F2D7F"/>
              </w:rPr>
              <w:t>Vehicle Telematics &amp; Journey Recorders</w:t>
            </w:r>
          </w:p>
        </w:tc>
      </w:tr>
      <w:tr w:rsidR="00851683" w14:paraId="4EF07B9C" w14:textId="77777777" w:rsidTr="002209F7">
        <w:tc>
          <w:tcPr>
            <w:tcW w:w="3794" w:type="dxa"/>
            <w:hideMark/>
          </w:tcPr>
          <w:p w14:paraId="206E9641" w14:textId="77777777" w:rsidR="00851683" w:rsidRDefault="0085168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b/>
                <w:color w:val="4F2D7F"/>
              </w:rPr>
              <w:t>YPO Contract Reference:</w:t>
            </w:r>
          </w:p>
        </w:tc>
        <w:tc>
          <w:tcPr>
            <w:tcW w:w="5448" w:type="dxa"/>
            <w:hideMark/>
          </w:tcPr>
          <w:p w14:paraId="4D86FEF9" w14:textId="77777777" w:rsidR="00851683" w:rsidRDefault="0085168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color w:val="4F2D7F"/>
              </w:rPr>
              <w:t>000750</w:t>
            </w:r>
          </w:p>
        </w:tc>
      </w:tr>
      <w:tr w:rsidR="00851683" w14:paraId="49421BB4" w14:textId="77777777" w:rsidTr="002209F7">
        <w:tc>
          <w:tcPr>
            <w:tcW w:w="3794" w:type="dxa"/>
            <w:hideMark/>
          </w:tcPr>
          <w:p w14:paraId="7AC2F1C0" w14:textId="77777777" w:rsidR="00851683" w:rsidRDefault="0085168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b/>
                <w:color w:val="4F2D7F"/>
              </w:rPr>
              <w:t>Life of the Contract:</w:t>
            </w:r>
          </w:p>
        </w:tc>
        <w:tc>
          <w:tcPr>
            <w:tcW w:w="5448" w:type="dxa"/>
            <w:hideMark/>
          </w:tcPr>
          <w:p w14:paraId="23C14A0A" w14:textId="537BF2BD" w:rsidR="00D21C5F" w:rsidRDefault="0085168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color w:val="4F2D7F"/>
              </w:rPr>
              <w:t>5</w:t>
            </w:r>
            <w:r w:rsidRPr="00A30685">
              <w:rPr>
                <w:rFonts w:ascii="Arial" w:eastAsia="Calibri" w:hAnsi="Arial" w:cs="Arial"/>
                <w:color w:val="4F2D7F"/>
                <w:vertAlign w:val="superscript"/>
              </w:rPr>
              <w:t>th</w:t>
            </w:r>
            <w:r>
              <w:rPr>
                <w:rFonts w:ascii="Arial" w:eastAsia="Calibri" w:hAnsi="Arial" w:cs="Arial"/>
                <w:color w:val="4F2D7F"/>
              </w:rPr>
              <w:t xml:space="preserve"> April 2017 to </w:t>
            </w:r>
            <w:r w:rsidR="00D21C5F">
              <w:rPr>
                <w:rFonts w:ascii="Arial" w:eastAsia="Calibri" w:hAnsi="Arial" w:cs="Arial"/>
                <w:color w:val="4F2D7F"/>
              </w:rPr>
              <w:t>24</w:t>
            </w:r>
            <w:r w:rsidR="00D21C5F" w:rsidRPr="00D21C5F">
              <w:rPr>
                <w:rFonts w:ascii="Arial" w:eastAsia="Calibri" w:hAnsi="Arial" w:cs="Arial"/>
                <w:color w:val="4F2D7F"/>
                <w:vertAlign w:val="superscript"/>
              </w:rPr>
              <w:t>th</w:t>
            </w:r>
            <w:r w:rsidR="00D21C5F">
              <w:rPr>
                <w:rFonts w:ascii="Arial" w:eastAsia="Calibri" w:hAnsi="Arial" w:cs="Arial"/>
                <w:color w:val="4F2D7F"/>
              </w:rPr>
              <w:t xml:space="preserve"> February 2029</w:t>
            </w:r>
          </w:p>
        </w:tc>
      </w:tr>
    </w:tbl>
    <w:p w14:paraId="082D9977" w14:textId="77777777" w:rsidR="00851683" w:rsidRPr="00B80513" w:rsidRDefault="00851683" w:rsidP="00851683">
      <w:pPr>
        <w:pBdr>
          <w:top w:val="single" w:sz="12" w:space="1" w:color="000000"/>
          <w:bottom w:val="single" w:sz="12" w:space="1" w:color="000000"/>
          <w:between w:val="single" w:sz="12" w:space="1" w:color="008000"/>
        </w:pBdr>
        <w:spacing w:line="240" w:lineRule="auto"/>
        <w:ind w:left="284" w:right="284"/>
        <w:jc w:val="center"/>
        <w:rPr>
          <w:rFonts w:cs="Arial"/>
          <w:color w:val="000000"/>
          <w:sz w:val="28"/>
          <w:szCs w:val="28"/>
        </w:rPr>
      </w:pPr>
    </w:p>
    <w:p w14:paraId="0F390FB2" w14:textId="24BF914E" w:rsidR="00851683" w:rsidRPr="00431F0D" w:rsidRDefault="00851683" w:rsidP="00851683">
      <w:pPr>
        <w:ind w:left="-567"/>
        <w:jc w:val="both"/>
        <w:rPr>
          <w:rFonts w:ascii="Arial" w:hAnsi="Arial" w:cs="Arial"/>
          <w:sz w:val="20"/>
        </w:rPr>
      </w:pPr>
      <w:r w:rsidRPr="000F27A5">
        <w:rPr>
          <w:rFonts w:ascii="Arial" w:hAnsi="Arial" w:cs="Arial"/>
          <w:b/>
          <w:sz w:val="20"/>
        </w:rPr>
        <w:t>Access Agreement:</w:t>
      </w:r>
      <w:r w:rsidRPr="00DE433A">
        <w:rPr>
          <w:rFonts w:ascii="Arial" w:hAnsi="Arial" w:cs="Arial"/>
          <w:sz w:val="20"/>
        </w:rPr>
        <w:t xml:space="preserve"> I/we confirm that the organisation detailed below intends to participate in the abovementioned </w:t>
      </w:r>
      <w:r>
        <w:rPr>
          <w:rFonts w:ascii="Arial" w:hAnsi="Arial" w:cs="Arial"/>
          <w:sz w:val="20"/>
        </w:rPr>
        <w:t>YPO</w:t>
      </w:r>
      <w:r w:rsidRPr="00DE433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DPS,</w:t>
      </w:r>
      <w:r w:rsidRPr="00DE433A">
        <w:rPr>
          <w:rFonts w:ascii="Arial" w:hAnsi="Arial" w:cs="Arial"/>
          <w:sz w:val="20"/>
        </w:rPr>
        <w:t xml:space="preserve"> and that in doing so will act in accordance with the Public Contracts Regulations 20</w:t>
      </w:r>
      <w:r w:rsidR="002A4029">
        <w:rPr>
          <w:rFonts w:ascii="Arial" w:hAnsi="Arial" w:cs="Arial"/>
          <w:sz w:val="20"/>
        </w:rPr>
        <w:t>1</w:t>
      </w:r>
      <w:r w:rsidRPr="00DE433A">
        <w:rPr>
          <w:rFonts w:ascii="Arial" w:hAnsi="Arial" w:cs="Arial"/>
          <w:sz w:val="20"/>
        </w:rPr>
        <w:t xml:space="preserve">6.  I/we confirm that any guidance and/or template documentation provided to me will only be used in relation to this </w:t>
      </w:r>
      <w:r>
        <w:rPr>
          <w:rFonts w:ascii="Arial" w:hAnsi="Arial" w:cs="Arial"/>
          <w:sz w:val="20"/>
        </w:rPr>
        <w:t>DPS</w:t>
      </w:r>
      <w:r w:rsidRPr="00DE433A">
        <w:rPr>
          <w:rFonts w:ascii="Arial" w:hAnsi="Arial" w:cs="Arial"/>
          <w:sz w:val="20"/>
        </w:rPr>
        <w:t xml:space="preserve">, and will only be used for other purposes where prior consent from </w:t>
      </w:r>
      <w:r>
        <w:rPr>
          <w:rFonts w:ascii="Arial" w:hAnsi="Arial" w:cs="Arial"/>
          <w:sz w:val="20"/>
        </w:rPr>
        <w:t>YPO</w:t>
      </w:r>
      <w:r w:rsidRPr="00DE433A">
        <w:rPr>
          <w:rFonts w:ascii="Arial" w:hAnsi="Arial" w:cs="Arial"/>
          <w:sz w:val="20"/>
        </w:rPr>
        <w:t xml:space="preserve"> has been given. I/we also confi</w:t>
      </w:r>
      <w:r>
        <w:rPr>
          <w:rFonts w:ascii="Arial" w:hAnsi="Arial" w:cs="Arial"/>
          <w:sz w:val="20"/>
        </w:rPr>
        <w:t>rm that in consideration of YPO</w:t>
      </w:r>
      <w:r w:rsidRPr="00DE433A">
        <w:rPr>
          <w:rFonts w:ascii="Arial" w:hAnsi="Arial" w:cs="Arial"/>
          <w:sz w:val="20"/>
        </w:rPr>
        <w:t xml:space="preserve"> acting in this capacity I/we authorise </w:t>
      </w:r>
      <w:r>
        <w:rPr>
          <w:rFonts w:ascii="Arial" w:hAnsi="Arial" w:cs="Arial"/>
          <w:sz w:val="20"/>
        </w:rPr>
        <w:t>YPO</w:t>
      </w:r>
      <w:r w:rsidRPr="00DE433A">
        <w:rPr>
          <w:rFonts w:ascii="Arial" w:hAnsi="Arial" w:cs="Arial"/>
          <w:sz w:val="20"/>
        </w:rPr>
        <w:t xml:space="preserve"> to make such arrangements with its’ suppliers relating to rebates on supplies (and to make enquiries in relation thereto) as it considers necessary in order to recover its operating costs.</w:t>
      </w:r>
    </w:p>
    <w:p w14:paraId="1B1BE593" w14:textId="77777777" w:rsidR="00851683" w:rsidRPr="0085003F" w:rsidRDefault="00851683" w:rsidP="00851683">
      <w:pPr>
        <w:ind w:left="-567"/>
        <w:jc w:val="both"/>
        <w:rPr>
          <w:rFonts w:ascii="Arial" w:hAnsi="Arial" w:cs="Arial"/>
          <w:b/>
          <w:u w:val="single"/>
        </w:rPr>
      </w:pPr>
      <w:r w:rsidRPr="0085003F">
        <w:rPr>
          <w:rFonts w:ascii="Arial" w:hAnsi="Arial" w:cs="Arial"/>
          <w:b/>
          <w:u w:val="single"/>
        </w:rPr>
        <w:t xml:space="preserve">Customers are under no obligation to use this </w:t>
      </w:r>
      <w:r>
        <w:rPr>
          <w:rFonts w:ascii="Arial" w:hAnsi="Arial" w:cs="Arial"/>
          <w:b/>
          <w:u w:val="single"/>
        </w:rPr>
        <w:t>DPS</w:t>
      </w:r>
      <w:r w:rsidRPr="0085003F">
        <w:rPr>
          <w:rFonts w:ascii="Arial" w:hAnsi="Arial" w:cs="Arial"/>
          <w:b/>
          <w:u w:val="single"/>
        </w:rPr>
        <w:t>.</w:t>
      </w:r>
    </w:p>
    <w:p w14:paraId="62A50F28" w14:textId="77777777" w:rsidR="0056530B" w:rsidRDefault="0056530B" w:rsidP="0056530B">
      <w:pPr>
        <w:spacing w:before="360" w:after="80"/>
        <w:ind w:left="142"/>
        <w:jc w:val="both"/>
        <w:rPr>
          <w:rFonts w:ascii="Arial" w:hAnsi="Arial" w:cs="Arial"/>
          <w:sz w:val="20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703"/>
        <w:gridCol w:w="1133"/>
        <w:gridCol w:w="2401"/>
      </w:tblGrid>
      <w:tr w:rsidR="0056530B" w:rsidRPr="007C322E" w14:paraId="73A64AF8" w14:textId="77777777" w:rsidTr="0028175C">
        <w:tc>
          <w:tcPr>
            <w:tcW w:w="3969" w:type="dxa"/>
            <w:shd w:val="clear" w:color="auto" w:fill="8238BA"/>
          </w:tcPr>
          <w:p w14:paraId="71436525" w14:textId="77777777" w:rsidR="0056530B" w:rsidRPr="007E72C2" w:rsidRDefault="0056530B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Signature</w:t>
            </w:r>
          </w:p>
        </w:tc>
        <w:tc>
          <w:tcPr>
            <w:tcW w:w="2703" w:type="dxa"/>
          </w:tcPr>
          <w:p w14:paraId="418C20B2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133" w:type="dxa"/>
            <w:shd w:val="clear" w:color="auto" w:fill="8238BA"/>
          </w:tcPr>
          <w:p w14:paraId="37CF2801" w14:textId="77777777" w:rsidR="0056530B" w:rsidRPr="007E72C2" w:rsidRDefault="0056530B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Date</w:t>
            </w:r>
          </w:p>
        </w:tc>
        <w:tc>
          <w:tcPr>
            <w:tcW w:w="2401" w:type="dxa"/>
          </w:tcPr>
          <w:p w14:paraId="213E71F3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56530B" w:rsidRPr="007C322E" w14:paraId="2189A774" w14:textId="77777777" w:rsidTr="0028175C">
        <w:tc>
          <w:tcPr>
            <w:tcW w:w="3969" w:type="dxa"/>
            <w:shd w:val="clear" w:color="auto" w:fill="8238BA"/>
          </w:tcPr>
          <w:p w14:paraId="4D97082D" w14:textId="77777777" w:rsidR="0056530B" w:rsidRPr="007E72C2" w:rsidRDefault="0056530B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Name of Person Signing this form:</w:t>
            </w:r>
          </w:p>
        </w:tc>
        <w:tc>
          <w:tcPr>
            <w:tcW w:w="2703" w:type="dxa"/>
          </w:tcPr>
          <w:p w14:paraId="36217865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133" w:type="dxa"/>
            <w:shd w:val="clear" w:color="auto" w:fill="8238BA"/>
          </w:tcPr>
          <w:p w14:paraId="3D14908F" w14:textId="77777777" w:rsidR="0056530B" w:rsidRPr="007E72C2" w:rsidRDefault="0056530B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Position:</w:t>
            </w:r>
          </w:p>
        </w:tc>
        <w:tc>
          <w:tcPr>
            <w:tcW w:w="2401" w:type="dxa"/>
          </w:tcPr>
          <w:p w14:paraId="58FA9DEE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56530B" w:rsidRPr="007C322E" w14:paraId="33A1C490" w14:textId="77777777" w:rsidTr="0028175C">
        <w:tc>
          <w:tcPr>
            <w:tcW w:w="3969" w:type="dxa"/>
            <w:shd w:val="clear" w:color="auto" w:fill="8238BA"/>
          </w:tcPr>
          <w:p w14:paraId="38E9C783" w14:textId="77777777" w:rsidR="0056530B" w:rsidRPr="007E72C2" w:rsidRDefault="0056530B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Address:</w:t>
            </w:r>
          </w:p>
        </w:tc>
        <w:tc>
          <w:tcPr>
            <w:tcW w:w="6237" w:type="dxa"/>
            <w:gridSpan w:val="3"/>
          </w:tcPr>
          <w:p w14:paraId="7B97B32B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  <w:p w14:paraId="05C17CE0" w14:textId="77777777" w:rsidR="0056530B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  <w:p w14:paraId="6AE0416A" w14:textId="77777777" w:rsidR="0056530B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  <w:p w14:paraId="383A6782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56530B" w:rsidRPr="007C322E" w14:paraId="47ACEF21" w14:textId="77777777" w:rsidTr="0028175C">
        <w:tc>
          <w:tcPr>
            <w:tcW w:w="3969" w:type="dxa"/>
            <w:shd w:val="clear" w:color="auto" w:fill="8238BA"/>
          </w:tcPr>
          <w:p w14:paraId="5FFE9616" w14:textId="77777777" w:rsidR="0056530B" w:rsidRPr="007E72C2" w:rsidRDefault="0056530B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Telephone No:</w:t>
            </w:r>
          </w:p>
        </w:tc>
        <w:tc>
          <w:tcPr>
            <w:tcW w:w="2703" w:type="dxa"/>
          </w:tcPr>
          <w:p w14:paraId="44D0B8A9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133" w:type="dxa"/>
            <w:shd w:val="clear" w:color="auto" w:fill="8238BA"/>
          </w:tcPr>
          <w:p w14:paraId="1649101A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Email:</w:t>
            </w:r>
          </w:p>
        </w:tc>
        <w:tc>
          <w:tcPr>
            <w:tcW w:w="2401" w:type="dxa"/>
          </w:tcPr>
          <w:p w14:paraId="0BFB6DB8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56530B" w:rsidRPr="007C322E" w14:paraId="6B81C2FC" w14:textId="77777777" w:rsidTr="0028175C">
        <w:tc>
          <w:tcPr>
            <w:tcW w:w="3969" w:type="dxa"/>
            <w:shd w:val="clear" w:color="auto" w:fill="8238BA"/>
          </w:tcPr>
          <w:p w14:paraId="505EA32C" w14:textId="77777777" w:rsidR="0056530B" w:rsidRPr="007E72C2" w:rsidRDefault="0056530B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Product/Service/Lot(s) of Interest</w:t>
            </w:r>
            <w:r>
              <w:rPr>
                <w:rFonts w:ascii="Arial" w:eastAsia="Calibri" w:hAnsi="Arial" w:cs="Arial"/>
                <w:color w:val="FFFFFF" w:themeColor="background1"/>
                <w:sz w:val="20"/>
              </w:rPr>
              <w:t>:</w:t>
            </w:r>
          </w:p>
        </w:tc>
        <w:tc>
          <w:tcPr>
            <w:tcW w:w="6237" w:type="dxa"/>
            <w:gridSpan w:val="3"/>
          </w:tcPr>
          <w:p w14:paraId="59A6B52F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56530B" w:rsidRPr="007C322E" w14:paraId="70E197A8" w14:textId="77777777" w:rsidTr="0028175C">
        <w:tc>
          <w:tcPr>
            <w:tcW w:w="3969" w:type="dxa"/>
            <w:shd w:val="clear" w:color="auto" w:fill="8238BA"/>
          </w:tcPr>
          <w:p w14:paraId="6C222180" w14:textId="77777777" w:rsidR="0056530B" w:rsidRPr="007E72C2" w:rsidRDefault="0056530B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Estimated Value:</w:t>
            </w:r>
          </w:p>
        </w:tc>
        <w:tc>
          <w:tcPr>
            <w:tcW w:w="6237" w:type="dxa"/>
            <w:gridSpan w:val="3"/>
          </w:tcPr>
          <w:p w14:paraId="746C1153" w14:textId="77777777" w:rsidR="0056530B" w:rsidRPr="007C322E" w:rsidRDefault="0056530B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7E9D3ECC" w14:textId="77777777" w:rsidR="00851683" w:rsidRDefault="00851683" w:rsidP="00851683">
      <w:pPr>
        <w:ind w:left="-567" w:right="849"/>
        <w:jc w:val="center"/>
        <w:rPr>
          <w:rFonts w:ascii="Arial" w:hAnsi="Arial" w:cs="Arial"/>
          <w:b/>
          <w:sz w:val="20"/>
        </w:rPr>
      </w:pPr>
    </w:p>
    <w:p w14:paraId="329E14C7" w14:textId="07AF2FD9" w:rsidR="00851683" w:rsidRPr="00434E4D" w:rsidRDefault="00851683" w:rsidP="0056530B">
      <w:pPr>
        <w:ind w:left="-567"/>
        <w:jc w:val="center"/>
        <w:rPr>
          <w:rFonts w:ascii="Arial" w:hAnsi="Arial" w:cs="Arial"/>
          <w:b/>
        </w:rPr>
      </w:pPr>
      <w:r w:rsidRPr="00434E4D">
        <w:rPr>
          <w:rFonts w:ascii="Arial" w:hAnsi="Arial" w:cs="Arial"/>
          <w:b/>
        </w:rPr>
        <w:t xml:space="preserve">To return this form, please email it to: </w:t>
      </w:r>
      <w:hyperlink r:id="rId8" w:history="1">
        <w:r w:rsidR="00FC24BD" w:rsidRPr="001E168E">
          <w:rPr>
            <w:rStyle w:val="Hyperlink"/>
            <w:rFonts w:ascii="Arial" w:hAnsi="Arial" w:cs="Arial"/>
            <w:b/>
            <w:sz w:val="20"/>
          </w:rPr>
          <w:t>fleet@ypo.co.uk</w:t>
        </w:r>
      </w:hyperlink>
      <w:r w:rsidR="00FC24BD">
        <w:rPr>
          <w:rFonts w:ascii="Arial" w:hAnsi="Arial" w:cs="Arial"/>
          <w:b/>
          <w:sz w:val="20"/>
        </w:rPr>
        <w:t xml:space="preserve"> </w:t>
      </w:r>
      <w:r w:rsidR="00845616">
        <w:t xml:space="preserve"> </w:t>
      </w:r>
    </w:p>
    <w:p w14:paraId="758FE770" w14:textId="77777777" w:rsidR="00851683" w:rsidRPr="00C61D5A" w:rsidRDefault="00851683" w:rsidP="00851683">
      <w:pPr>
        <w:ind w:left="-567"/>
        <w:jc w:val="center"/>
        <w:rPr>
          <w:rFonts w:ascii="Arial" w:hAnsi="Arial" w:cs="Arial"/>
          <w:b/>
          <w:sz w:val="20"/>
        </w:rPr>
      </w:pPr>
    </w:p>
    <w:p w14:paraId="2CAEA907" w14:textId="77777777" w:rsidR="00D21403" w:rsidRDefault="00D21403"/>
    <w:sectPr w:rsidR="00D214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83"/>
    <w:rsid w:val="000161D5"/>
    <w:rsid w:val="0028175C"/>
    <w:rsid w:val="002A4029"/>
    <w:rsid w:val="004756E0"/>
    <w:rsid w:val="0056530B"/>
    <w:rsid w:val="00845616"/>
    <w:rsid w:val="00851683"/>
    <w:rsid w:val="00C67B3C"/>
    <w:rsid w:val="00D21403"/>
    <w:rsid w:val="00D21C5F"/>
    <w:rsid w:val="00D9626C"/>
    <w:rsid w:val="00DF541F"/>
    <w:rsid w:val="00FC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4DA9"/>
  <w15:chartTrackingRefBased/>
  <w15:docId w15:val="{7057F0FD-1239-46C2-B144-586885F5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6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516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eet@ypo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HD4H64AFNHYJ-105900580-130</_dlc_DocId>
    <_dlc_DocIdUrl xmlns="1b67403d-07cc-4c60-8ab4-ac24cdbe559e">
      <Url>https://yorkshirepurchasing.sharepoint.com/sites/PS/Fleet/_layouts/15/DocIdRedir.aspx?ID=HD4H64AFNHYJ-105900580-130</Url>
      <Description>HD4H64AFNHYJ-105900580-130</Description>
    </_dlc_DocIdUrl>
    <TaxCatchAll xmlns="1b67403d-07cc-4c60-8ab4-ac24cdbe559e" xsi:nil="true"/>
    <lcf76f155ced4ddcb4097134ff3c332f xmlns="092082e5-17e0-47df-8757-ca9a12a567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8894E33804E459E200F6D59CC04F7" ma:contentTypeVersion="17" ma:contentTypeDescription="Create a new document." ma:contentTypeScope="" ma:versionID="ad2ff1461cd116fc1dddef62a294658f">
  <xsd:schema xmlns:xsd="http://www.w3.org/2001/XMLSchema" xmlns:xs="http://www.w3.org/2001/XMLSchema" xmlns:p="http://schemas.microsoft.com/office/2006/metadata/properties" xmlns:ns2="1b67403d-07cc-4c60-8ab4-ac24cdbe559e" xmlns:ns3="092082e5-17e0-47df-8757-ca9a12a56754" targetNamespace="http://schemas.microsoft.com/office/2006/metadata/properties" ma:root="true" ma:fieldsID="9b1b15f9bc6b5496a8767b6ce18a0af9" ns2:_="" ns3:_="">
    <xsd:import namespace="1b67403d-07cc-4c60-8ab4-ac24cdbe559e"/>
    <xsd:import namespace="092082e5-17e0-47df-8757-ca9a12a567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d83c2339-50dc-4226-aa3b-ad5aed01d9c2}" ma:internalName="TaxCatchAll" ma:showField="CatchAllData" ma:web="1b67403d-07cc-4c60-8ab4-ac24cdbe5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082e5-17e0-47df-8757-ca9a12a56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d94d8bb-5374-4501-8cbb-5219e86ac3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02A7A6-FF7C-45C0-AA03-54DE7CB04818}">
  <ds:schemaRefs>
    <ds:schemaRef ds:uri="http://schemas.microsoft.com/office/2006/metadata/properties"/>
    <ds:schemaRef ds:uri="http://schemas.microsoft.com/office/infopath/2007/PartnerControls"/>
    <ds:schemaRef ds:uri="1b67403d-07cc-4c60-8ab4-ac24cdbe559e"/>
    <ds:schemaRef ds:uri="092082e5-17e0-47df-8757-ca9a12a56754"/>
  </ds:schemaRefs>
</ds:datastoreItem>
</file>

<file path=customXml/itemProps2.xml><?xml version="1.0" encoding="utf-8"?>
<ds:datastoreItem xmlns:ds="http://schemas.openxmlformats.org/officeDocument/2006/customXml" ds:itemID="{6D51284D-AFF9-4289-BF13-C0E075FB7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86D608-2D36-4A4F-AF0A-D21B4934F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092082e5-17e0-47df-8757-ca9a12a56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41F0BC-BE5A-4E14-BEDD-5340D0E77BD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eccee4-9869-46c2-9004-e8b0ec8946c4}" enabled="0" method="" siteId="{5beccee4-9869-46c2-9004-e8b0ec8946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1041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Nichols</dc:creator>
  <cp:keywords/>
  <dc:description/>
  <cp:lastModifiedBy>Joanna Szeszol</cp:lastModifiedBy>
  <cp:revision>10</cp:revision>
  <dcterms:created xsi:type="dcterms:W3CDTF">2017-08-29T08:08:00Z</dcterms:created>
  <dcterms:modified xsi:type="dcterms:W3CDTF">2026-07-10T13:37:00Z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0x0101007CC8894E33804E459E200F6D59CC04F7</vt:lpwstr>
  </property>
  <property fmtid="{D5CDD505-2E9C-101B-9397-08002B2CF9AE}" pid="3" name="_dlc_DocIdItemGuid">
    <vt:lpwstr>ec466ef7-0665-43b4-a6ae-4fcc74fe9d54</vt:lpwstr>
  </property>
  <property fmtid="{D5CDD505-2E9C-101B-9397-08002B2CF9AE}" pid="4" name="Order">
    <vt:r8>13000</vt:r8>
  </property>
  <property fmtid="{D5CDD505-2E9C-101B-9397-08002B2CF9AE}" pid="5" name="MediaServiceImageTags">
    <vt:lpwstr/>
  </property>
</Properties>
</file>